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3A" w:rsidRPr="006B414D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РОССИЙСКАЯ </w:t>
      </w:r>
      <w:r w:rsidRPr="006B414D">
        <w:rPr>
          <w:rFonts w:ascii="Liberation Serif" w:hAnsi="Liberation Serif"/>
          <w:b/>
          <w:bCs/>
          <w:sz w:val="28"/>
          <w:szCs w:val="28"/>
        </w:rPr>
        <w:t>ФЕДЕРАЦИЯ</w:t>
      </w:r>
    </w:p>
    <w:p w:rsidR="00D7643A" w:rsidRPr="006B414D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СВЕРДЛОВСКАЯ </w:t>
      </w:r>
      <w:r w:rsidRPr="006B414D">
        <w:rPr>
          <w:rFonts w:ascii="Liberation Serif" w:hAnsi="Liberation Serif"/>
          <w:b/>
          <w:bCs/>
          <w:sz w:val="28"/>
          <w:szCs w:val="28"/>
        </w:rPr>
        <w:t>ОБЛАСТЬ</w:t>
      </w:r>
    </w:p>
    <w:p w:rsidR="00D7643A" w:rsidRPr="00C761C4" w:rsidRDefault="00D7643A" w:rsidP="00D764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1C4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D7643A" w:rsidRPr="006B414D" w:rsidRDefault="00D7643A" w:rsidP="00D7643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1C4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5B57B3" w:rsidRDefault="008E63B7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8E63B7">
        <w:rPr>
          <w:rFonts w:ascii="Liberation Serif" w:hAnsi="Liberation Serif"/>
          <w:i/>
          <w:sz w:val="28"/>
          <w:szCs w:val="28"/>
        </w:rPr>
        <w:t>Пятидесятое заседание</w:t>
      </w:r>
    </w:p>
    <w:p w:rsidR="008E63B7" w:rsidRPr="008E63B7" w:rsidRDefault="008E63B7" w:rsidP="005B57B3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D3470B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№</w:t>
      </w:r>
      <w:r w:rsidR="008E63B7">
        <w:rPr>
          <w:rFonts w:ascii="Liberation Serif" w:hAnsi="Liberation Serif"/>
          <w:b/>
          <w:sz w:val="28"/>
          <w:szCs w:val="28"/>
        </w:rPr>
        <w:t>609</w:t>
      </w:r>
    </w:p>
    <w:p w:rsidR="005B57B3" w:rsidRPr="008E63B7" w:rsidRDefault="005B57B3" w:rsidP="005B57B3">
      <w:pPr>
        <w:jc w:val="center"/>
        <w:rPr>
          <w:rFonts w:ascii="Liberation Serif" w:hAnsi="Liberation Serif"/>
          <w:sz w:val="28"/>
          <w:szCs w:val="28"/>
        </w:rPr>
      </w:pPr>
    </w:p>
    <w:p w:rsidR="005B57B3" w:rsidRPr="008E63B7" w:rsidRDefault="008E63B7" w:rsidP="005B57B3">
      <w:pPr>
        <w:jc w:val="both"/>
        <w:rPr>
          <w:rFonts w:ascii="Liberation Serif" w:hAnsi="Liberation Serif"/>
          <w:sz w:val="28"/>
          <w:szCs w:val="28"/>
        </w:rPr>
      </w:pPr>
      <w:r w:rsidRPr="008E63B7">
        <w:rPr>
          <w:rFonts w:ascii="Liberation Serif" w:hAnsi="Liberation Serif"/>
          <w:sz w:val="28"/>
          <w:szCs w:val="28"/>
        </w:rPr>
        <w:t xml:space="preserve">18 сентября </w:t>
      </w:r>
      <w:r w:rsidR="005B57B3" w:rsidRPr="008E63B7">
        <w:rPr>
          <w:rFonts w:ascii="Liberation Serif" w:hAnsi="Liberation Serif"/>
          <w:sz w:val="28"/>
          <w:szCs w:val="28"/>
        </w:rPr>
        <w:t>20</w:t>
      </w:r>
      <w:r w:rsidR="00D7643A" w:rsidRPr="008E63B7">
        <w:rPr>
          <w:rFonts w:ascii="Liberation Serif" w:hAnsi="Liberation Serif"/>
          <w:sz w:val="28"/>
          <w:szCs w:val="28"/>
        </w:rPr>
        <w:t>25</w:t>
      </w:r>
      <w:r w:rsidR="005B57B3" w:rsidRPr="008E63B7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014785" w:rsidRPr="00C423F1" w:rsidRDefault="00014785" w:rsidP="00C423F1">
      <w:pPr>
        <w:tabs>
          <w:tab w:val="left" w:pos="9593"/>
        </w:tabs>
        <w:jc w:val="center"/>
        <w:rPr>
          <w:rFonts w:ascii="Liberation Serif" w:hAnsi="Liberation Serif"/>
          <w:b/>
          <w:sz w:val="28"/>
          <w:szCs w:val="28"/>
        </w:rPr>
      </w:pPr>
      <w:r w:rsidRPr="00D7643A">
        <w:rPr>
          <w:rFonts w:ascii="Liberation Serif" w:hAnsi="Liberation Serif"/>
          <w:b/>
          <w:sz w:val="28"/>
          <w:szCs w:val="28"/>
        </w:rPr>
        <w:t>О внесени</w:t>
      </w:r>
      <w:r w:rsidR="00994096" w:rsidRPr="00D7643A">
        <w:rPr>
          <w:rFonts w:ascii="Liberation Serif" w:hAnsi="Liberation Serif"/>
          <w:b/>
          <w:sz w:val="28"/>
          <w:szCs w:val="28"/>
        </w:rPr>
        <w:t>и изменений в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</w:t>
      </w:r>
      <w:r w:rsidR="001C1A8C">
        <w:rPr>
          <w:rFonts w:ascii="Liberation Serif" w:hAnsi="Liberation Serif"/>
          <w:b/>
          <w:sz w:val="28"/>
          <w:szCs w:val="28"/>
        </w:rPr>
        <w:t>Положение</w:t>
      </w:r>
      <w:r w:rsidR="001C1A8C" w:rsidRPr="00D7643A">
        <w:rPr>
          <w:rFonts w:ascii="Liberation Serif" w:hAnsi="Liberation Serif"/>
          <w:b/>
          <w:sz w:val="28"/>
          <w:szCs w:val="28"/>
        </w:rPr>
        <w:t xml:space="preserve"> об Управлении образования Администрации Каменского муниципального округа Свердловской области</w:t>
      </w:r>
      <w:r w:rsidR="001C1A8C">
        <w:rPr>
          <w:rFonts w:ascii="Liberation Serif" w:hAnsi="Liberation Serif"/>
          <w:b/>
          <w:sz w:val="28"/>
          <w:szCs w:val="28"/>
        </w:rPr>
        <w:t xml:space="preserve">», утвержденное </w:t>
      </w:r>
      <w:r w:rsidR="00065A6C" w:rsidRPr="00D7643A">
        <w:rPr>
          <w:rFonts w:ascii="Liberation Serif" w:hAnsi="Liberation Serif"/>
          <w:b/>
          <w:sz w:val="28"/>
          <w:szCs w:val="28"/>
        </w:rPr>
        <w:t>Решение</w:t>
      </w:r>
      <w:r w:rsidR="001C1A8C">
        <w:rPr>
          <w:rFonts w:ascii="Liberation Serif" w:hAnsi="Liberation Serif"/>
          <w:b/>
          <w:sz w:val="28"/>
          <w:szCs w:val="28"/>
        </w:rPr>
        <w:t>м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Думы Каменского горо</w:t>
      </w:r>
      <w:r w:rsidR="00EC2BAC" w:rsidRPr="00D7643A">
        <w:rPr>
          <w:rFonts w:ascii="Liberation Serif" w:hAnsi="Liberation Serif"/>
          <w:b/>
          <w:sz w:val="28"/>
          <w:szCs w:val="28"/>
        </w:rPr>
        <w:t xml:space="preserve">дского округа </w:t>
      </w:r>
      <w:r w:rsidR="00D7643A" w:rsidRPr="00D7643A">
        <w:rPr>
          <w:rFonts w:ascii="Liberation Serif" w:hAnsi="Liberation Serif"/>
          <w:b/>
          <w:sz w:val="28"/>
          <w:szCs w:val="28"/>
        </w:rPr>
        <w:br/>
      </w:r>
      <w:r w:rsidR="00EC2BAC" w:rsidRPr="00D7643A">
        <w:rPr>
          <w:rFonts w:ascii="Liberation Serif" w:hAnsi="Liberation Serif"/>
          <w:b/>
          <w:sz w:val="28"/>
          <w:szCs w:val="28"/>
        </w:rPr>
        <w:t>от 15.04.2021 № 559</w:t>
      </w:r>
      <w:r w:rsidR="00065A6C" w:rsidRPr="00D7643A">
        <w:rPr>
          <w:rFonts w:ascii="Liberation Serif" w:hAnsi="Liberation Serif"/>
          <w:b/>
          <w:sz w:val="28"/>
          <w:szCs w:val="28"/>
        </w:rPr>
        <w:t xml:space="preserve"> (</w:t>
      </w:r>
      <w:r w:rsidR="00D7643A" w:rsidRPr="00132EF2">
        <w:rPr>
          <w:rFonts w:ascii="Liberation Serif" w:hAnsi="Liberation Serif"/>
          <w:b/>
          <w:sz w:val="28"/>
          <w:szCs w:val="28"/>
        </w:rPr>
        <w:t>с изменен</w:t>
      </w:r>
      <w:r w:rsidR="00D7643A">
        <w:rPr>
          <w:rFonts w:ascii="Liberation Serif" w:hAnsi="Liberation Serif"/>
          <w:b/>
          <w:sz w:val="28"/>
          <w:szCs w:val="28"/>
        </w:rPr>
        <w:t xml:space="preserve">иями, внесенными </w:t>
      </w:r>
      <w:r w:rsidR="0095684D">
        <w:rPr>
          <w:rFonts w:ascii="Liberation Serif" w:hAnsi="Liberation Serif"/>
          <w:b/>
          <w:sz w:val="28"/>
          <w:szCs w:val="28"/>
        </w:rPr>
        <w:t>Решениями Думы</w:t>
      </w:r>
      <w:r w:rsidR="00D7643A" w:rsidRPr="00132EF2">
        <w:rPr>
          <w:rFonts w:ascii="Liberation Serif" w:hAnsi="Liberation Serif"/>
          <w:b/>
          <w:sz w:val="28"/>
          <w:szCs w:val="28"/>
        </w:rPr>
        <w:t xml:space="preserve"> Каменского </w:t>
      </w:r>
      <w:r w:rsidR="00D7643A">
        <w:rPr>
          <w:rFonts w:ascii="Liberation Serif" w:hAnsi="Liberation Serif"/>
          <w:b/>
          <w:sz w:val="28"/>
          <w:szCs w:val="28"/>
        </w:rPr>
        <w:t>городского округа</w:t>
      </w:r>
      <w:r w:rsidR="00D7643A" w:rsidRPr="00D7643A">
        <w:rPr>
          <w:rFonts w:ascii="Liberation Serif" w:hAnsi="Liberation Serif"/>
          <w:b/>
          <w:sz w:val="28"/>
          <w:szCs w:val="28"/>
        </w:rPr>
        <w:t xml:space="preserve"> от 16.09.2021 № 617, от 21.12.2023 </w:t>
      </w:r>
      <w:r w:rsidR="00D7643A">
        <w:rPr>
          <w:rFonts w:ascii="Liberation Serif" w:hAnsi="Liberation Serif"/>
          <w:b/>
          <w:sz w:val="28"/>
          <w:szCs w:val="28"/>
        </w:rPr>
        <w:br/>
      </w:r>
      <w:r w:rsidR="00D7643A" w:rsidRPr="00D7643A">
        <w:rPr>
          <w:rFonts w:ascii="Liberation Serif" w:hAnsi="Liberation Serif"/>
          <w:b/>
          <w:sz w:val="28"/>
          <w:szCs w:val="28"/>
        </w:rPr>
        <w:t>№ 309, от 19.09.2024 № 429</w:t>
      </w:r>
      <w:r w:rsidR="00D7643A">
        <w:rPr>
          <w:rFonts w:ascii="Liberation Serif" w:hAnsi="Liberation Serif"/>
          <w:b/>
          <w:sz w:val="28"/>
          <w:szCs w:val="28"/>
        </w:rPr>
        <w:t>,</w:t>
      </w:r>
      <w:r w:rsidR="00D7643A" w:rsidRPr="00D7643A">
        <w:rPr>
          <w:rFonts w:ascii="Liberation Serif" w:hAnsi="Liberation Serif"/>
          <w:b/>
          <w:sz w:val="28"/>
          <w:szCs w:val="28"/>
        </w:rPr>
        <w:t xml:space="preserve"> </w:t>
      </w:r>
      <w:r w:rsidR="00D7643A">
        <w:rPr>
          <w:rFonts w:ascii="Liberation Serif" w:hAnsi="Liberation Serif"/>
          <w:b/>
          <w:sz w:val="28"/>
          <w:szCs w:val="28"/>
        </w:rPr>
        <w:t>от 21.11.2024 № 475</w:t>
      </w:r>
      <w:r w:rsidR="0049043A" w:rsidRPr="00D7643A">
        <w:rPr>
          <w:rFonts w:ascii="Liberation Serif" w:hAnsi="Liberation Serif"/>
          <w:b/>
          <w:sz w:val="28"/>
          <w:szCs w:val="28"/>
        </w:rPr>
        <w:t>)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5B57B3" w:rsidRPr="00D36F8B" w:rsidRDefault="00824E49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Cs w:val="28"/>
        </w:rPr>
        <w:t>В соответствии со статьей 5</w:t>
      </w:r>
      <w:r>
        <w:rPr>
          <w:rFonts w:ascii="Liberation Serif" w:hAnsi="Liberation Serif"/>
          <w:szCs w:val="28"/>
          <w:vertAlign w:val="superscript"/>
        </w:rPr>
        <w:t xml:space="preserve">2 </w:t>
      </w:r>
      <w:r w:rsidR="001E43D8">
        <w:rPr>
          <w:rFonts w:ascii="Liberation Serif" w:hAnsi="Liberation Serif"/>
          <w:szCs w:val="28"/>
        </w:rPr>
        <w:t xml:space="preserve"> Федерального закона от 6 марта 2006 года </w:t>
      </w:r>
      <w:r w:rsidR="0095684D">
        <w:rPr>
          <w:rFonts w:ascii="Liberation Serif" w:hAnsi="Liberation Serif"/>
          <w:szCs w:val="28"/>
        </w:rPr>
        <w:br/>
      </w:r>
      <w:r w:rsidR="001E43D8">
        <w:rPr>
          <w:rFonts w:ascii="Liberation Serif" w:hAnsi="Liberation Serif"/>
          <w:szCs w:val="28"/>
        </w:rPr>
        <w:t>№ 35 «О противодействии терроризму», в</w:t>
      </w:r>
      <w:r w:rsidR="00065A6C" w:rsidRPr="00987809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целях реализации протокольных поручений совместного заседания антитеррористической комиссии </w:t>
      </w:r>
      <w:r w:rsidR="001E43D8">
        <w:rPr>
          <w:rFonts w:ascii="Liberation Serif" w:hAnsi="Liberation Serif"/>
          <w:szCs w:val="28"/>
        </w:rPr>
        <w:br/>
      </w:r>
      <w:r>
        <w:rPr>
          <w:rFonts w:ascii="Liberation Serif" w:hAnsi="Liberation Serif"/>
          <w:szCs w:val="28"/>
        </w:rPr>
        <w:t xml:space="preserve">в Свердловской области и оперативного штаба в Свердловской области </w:t>
      </w:r>
      <w:r w:rsidR="001E43D8">
        <w:rPr>
          <w:rFonts w:ascii="Liberation Serif" w:hAnsi="Liberation Serif"/>
          <w:szCs w:val="28"/>
        </w:rPr>
        <w:br/>
      </w:r>
      <w:r w:rsidR="00645478">
        <w:rPr>
          <w:rFonts w:ascii="Liberation Serif" w:hAnsi="Liberation Serif"/>
          <w:szCs w:val="28"/>
        </w:rPr>
        <w:t xml:space="preserve">29 апреля </w:t>
      </w:r>
      <w:r>
        <w:rPr>
          <w:rFonts w:ascii="Liberation Serif" w:hAnsi="Liberation Serif"/>
          <w:szCs w:val="28"/>
        </w:rPr>
        <w:t>2025</w:t>
      </w:r>
      <w:r w:rsidR="00645478">
        <w:rPr>
          <w:rFonts w:ascii="Liberation Serif" w:hAnsi="Liberation Serif"/>
          <w:szCs w:val="28"/>
        </w:rPr>
        <w:t xml:space="preserve"> года</w:t>
      </w:r>
      <w:r w:rsidR="001E43D8">
        <w:rPr>
          <w:rFonts w:ascii="Liberation Serif" w:hAnsi="Liberation Serif"/>
          <w:szCs w:val="28"/>
        </w:rPr>
        <w:t xml:space="preserve"> (рег. от 30.04.2025 № 4)</w:t>
      </w:r>
      <w:r w:rsidR="00065A6C">
        <w:rPr>
          <w:rFonts w:ascii="Liberation Serif" w:hAnsi="Liberation Serif"/>
          <w:szCs w:val="28"/>
        </w:rPr>
        <w:t xml:space="preserve">, </w:t>
      </w:r>
      <w:r w:rsidR="00065A6C" w:rsidRPr="00987809">
        <w:rPr>
          <w:rFonts w:ascii="Liberation Serif" w:hAnsi="Liberation Serif"/>
          <w:szCs w:val="28"/>
        </w:rPr>
        <w:t xml:space="preserve">руководствуясь Уставом Каменского </w:t>
      </w:r>
      <w:r w:rsidR="001E43D8">
        <w:rPr>
          <w:rFonts w:ascii="Liberation Serif" w:hAnsi="Liberation Serif"/>
          <w:szCs w:val="28"/>
        </w:rPr>
        <w:t>муниципального</w:t>
      </w:r>
      <w:r w:rsidR="00065A6C" w:rsidRPr="00987809">
        <w:rPr>
          <w:rFonts w:ascii="Liberation Serif" w:hAnsi="Liberation Serif"/>
          <w:szCs w:val="28"/>
        </w:rPr>
        <w:t xml:space="preserve"> округа</w:t>
      </w:r>
      <w:r w:rsidR="001E43D8">
        <w:rPr>
          <w:rFonts w:ascii="Liberation Serif" w:hAnsi="Liberation Serif"/>
          <w:szCs w:val="28"/>
        </w:rPr>
        <w:t xml:space="preserve"> Свердловской области</w:t>
      </w:r>
      <w:r w:rsidR="00065A6C" w:rsidRPr="00987809">
        <w:rPr>
          <w:rFonts w:ascii="Liberation Serif" w:hAnsi="Liberation Serif"/>
          <w:szCs w:val="28"/>
        </w:rPr>
        <w:t xml:space="preserve">, </w:t>
      </w:r>
      <w:r w:rsidR="00065A6C" w:rsidRPr="007F3469">
        <w:rPr>
          <w:rFonts w:ascii="Liberation Serif" w:hAnsi="Liberation Serif"/>
          <w:b/>
          <w:szCs w:val="28"/>
        </w:rPr>
        <w:t xml:space="preserve">Дума Каменского </w:t>
      </w:r>
      <w:r w:rsidR="001E43D8">
        <w:rPr>
          <w:rFonts w:ascii="Liberation Serif" w:hAnsi="Liberation Serif"/>
          <w:b/>
          <w:szCs w:val="28"/>
        </w:rPr>
        <w:t xml:space="preserve">муниципального </w:t>
      </w:r>
      <w:r w:rsidR="00065A6C" w:rsidRPr="007F3469">
        <w:rPr>
          <w:rFonts w:ascii="Liberation Serif" w:hAnsi="Liberation Serif"/>
          <w:b/>
          <w:szCs w:val="28"/>
        </w:rPr>
        <w:t>округа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Pr="00C423F1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 w:rsidRPr="00C423F1">
        <w:rPr>
          <w:rFonts w:ascii="Liberation Serif" w:hAnsi="Liberation Serif"/>
          <w:sz w:val="28"/>
          <w:szCs w:val="28"/>
        </w:rPr>
        <w:t xml:space="preserve">Внести в </w:t>
      </w:r>
      <w:r w:rsidR="001C1A8C" w:rsidRPr="00C423F1">
        <w:rPr>
          <w:rFonts w:ascii="Liberation Serif" w:hAnsi="Liberation Serif"/>
          <w:sz w:val="28"/>
          <w:szCs w:val="28"/>
        </w:rPr>
        <w:t xml:space="preserve">Положение об Управлении образования Администрации Каменского муниципального округа Свердловской области», утвержденное Решением Думы Каменского городского округа от 15.04.2021 № 559 </w:t>
      </w:r>
      <w:r w:rsidR="001C1A8C" w:rsidRPr="00C423F1">
        <w:rPr>
          <w:rFonts w:ascii="Liberation Serif" w:hAnsi="Liberation Serif"/>
          <w:sz w:val="28"/>
          <w:szCs w:val="28"/>
        </w:rPr>
        <w:br/>
      </w:r>
      <w:r w:rsidR="0095684D" w:rsidRPr="00C423F1">
        <w:rPr>
          <w:rFonts w:ascii="Liberation Serif" w:hAnsi="Liberation Serif"/>
          <w:sz w:val="28"/>
          <w:szCs w:val="28"/>
        </w:rPr>
        <w:t xml:space="preserve">(с изменениями, внесенными Решениями Думы Каменского городского округа </w:t>
      </w:r>
      <w:r w:rsidR="0095684D" w:rsidRPr="00C423F1">
        <w:rPr>
          <w:rFonts w:ascii="Liberation Serif" w:hAnsi="Liberation Serif"/>
          <w:sz w:val="28"/>
          <w:szCs w:val="28"/>
        </w:rPr>
        <w:br/>
        <w:t xml:space="preserve">от 16.09.2021 № 617, от 21.12.2023 № 309, от 19.09.2024 № 429, от 21.11.2024 </w:t>
      </w:r>
      <w:r w:rsidR="0095684D" w:rsidRPr="00C423F1">
        <w:rPr>
          <w:rFonts w:ascii="Liberation Serif" w:hAnsi="Liberation Serif"/>
          <w:sz w:val="28"/>
          <w:szCs w:val="28"/>
        </w:rPr>
        <w:br/>
        <w:t>№ 475)</w:t>
      </w:r>
      <w:r w:rsidR="00DB0CF7" w:rsidRPr="00C423F1">
        <w:rPr>
          <w:rFonts w:ascii="Liberation Serif" w:hAnsi="Liberation Serif"/>
          <w:sz w:val="28"/>
          <w:szCs w:val="28"/>
        </w:rPr>
        <w:t xml:space="preserve"> </w:t>
      </w:r>
      <w:r w:rsidR="00065A6C" w:rsidRPr="00C423F1">
        <w:rPr>
          <w:rFonts w:ascii="Liberation Serif" w:hAnsi="Liberation Serif"/>
          <w:sz w:val="28"/>
          <w:szCs w:val="28"/>
        </w:rPr>
        <w:t xml:space="preserve">(далее – </w:t>
      </w:r>
      <w:r w:rsidR="001C1A8C" w:rsidRPr="00C423F1">
        <w:rPr>
          <w:rFonts w:ascii="Liberation Serif" w:hAnsi="Liberation Serif"/>
          <w:sz w:val="28"/>
          <w:szCs w:val="28"/>
        </w:rPr>
        <w:t>Положение</w:t>
      </w:r>
      <w:r w:rsidR="00065A6C" w:rsidRPr="00C423F1">
        <w:rPr>
          <w:rFonts w:ascii="Liberation Serif" w:hAnsi="Liberation Serif"/>
          <w:sz w:val="28"/>
          <w:szCs w:val="28"/>
        </w:rPr>
        <w:t xml:space="preserve">) </w:t>
      </w:r>
      <w:r w:rsidRPr="00C423F1">
        <w:rPr>
          <w:rFonts w:ascii="Liberation Serif" w:hAnsi="Liberation Serif"/>
          <w:sz w:val="28"/>
          <w:szCs w:val="28"/>
        </w:rPr>
        <w:t>следующие изменения:</w:t>
      </w:r>
    </w:p>
    <w:p w:rsidR="0095684D" w:rsidRPr="00C423F1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1) подпункт 3.1.58 раздела 3 «ФУНКЦИИ УПРАВЛЕНИЯ ОБРАЗОВАНИЯ» Положения изложить в следующей редакции:</w:t>
      </w:r>
    </w:p>
    <w:p w:rsidR="0095684D" w:rsidRPr="00C423F1" w:rsidRDefault="0095684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C423F1">
        <w:rPr>
          <w:rFonts w:ascii="Liberation Serif" w:hAnsi="Liberation Serif"/>
          <w:sz w:val="28"/>
          <w:szCs w:val="28"/>
        </w:rPr>
        <w:t xml:space="preserve">«3.1.58.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>Планирует мероприятия по исполнению комплексной программы по профилактике правонарушений, терроризма и экстремизма, совершенствование гармонизации межнациональных и межэтнических отношений в Каменском муниципальном округе Свердловской области, а также контролирует исполнения мероприятий комплексной</w:t>
      </w:r>
      <w:bookmarkStart w:id="0" w:name="_GoBack"/>
      <w:bookmarkEnd w:id="0"/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 программы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br/>
        <w:t xml:space="preserve">по профилактике правонарушений, терроризма и экстремизма, совершенствование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гармонизации межнациональных и межэтнических отношений в Каменском муниципальном округе Свердловской области подведомственными учреждениями.».</w:t>
      </w:r>
    </w:p>
    <w:p w:rsidR="0095684D" w:rsidRPr="00C423F1" w:rsidRDefault="0095684D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2) </w:t>
      </w:r>
      <w:r w:rsidRPr="00C423F1">
        <w:rPr>
          <w:rFonts w:ascii="Liberation Serif" w:hAnsi="Liberation Serif"/>
          <w:sz w:val="28"/>
          <w:szCs w:val="28"/>
        </w:rPr>
        <w:t>подпункт 3.1.59 раздела 3 «ФУНКЦИИ УПРАВЛЕНИЯ ОБРАЗОВАНИЯ» Положения изложить в следующей редакции:</w:t>
      </w:r>
    </w:p>
    <w:p w:rsidR="0095684D" w:rsidRPr="00C423F1" w:rsidRDefault="0095684D" w:rsidP="0001478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«3.1.59. Организует и проводит в подведомственных 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</w:t>
      </w:r>
      <w:r w:rsidRPr="00C423F1">
        <w:rPr>
          <w:rFonts w:ascii="Liberation Serif" w:hAnsi="Liberation Serif" w:cs="Liberation Serif"/>
          <w:sz w:val="28"/>
          <w:szCs w:val="28"/>
        </w:rPr>
        <w:br/>
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мероприятий:</w:t>
      </w:r>
    </w:p>
    <w:p w:rsidR="0095684D" w:rsidRPr="00C423F1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- размещение социальной рекламы и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>распространение печатной продукции (баннеров, листовок, брошюр и др.) по профилактике терроризма;</w:t>
      </w:r>
    </w:p>
    <w:p w:rsidR="0095684D" w:rsidRPr="00C423F1" w:rsidRDefault="0095684D" w:rsidP="0095684D">
      <w:pPr>
        <w:ind w:firstLine="708"/>
        <w:jc w:val="both"/>
        <w:rPr>
          <w:sz w:val="26"/>
          <w:szCs w:val="26"/>
          <w:shd w:val="clear" w:color="auto" w:fill="FFFFFF"/>
        </w:rPr>
      </w:pPr>
      <w:r w:rsidRPr="00C423F1">
        <w:rPr>
          <w:rFonts w:ascii="Liberation Serif" w:hAnsi="Liberation Serif"/>
          <w:sz w:val="28"/>
          <w:szCs w:val="28"/>
        </w:rPr>
        <w:t xml:space="preserve">-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участие и проведение с привлечением общественных, религиозных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br/>
        <w:t>и национально-культурных объединений и организаций</w:t>
      </w:r>
      <w:r w:rsidRPr="00C423F1">
        <w:rPr>
          <w:rFonts w:ascii="Liberation Serif" w:hAnsi="Liberation Serif"/>
          <w:sz w:val="28"/>
          <w:szCs w:val="28"/>
        </w:rPr>
        <w:t xml:space="preserve"> разъяснительной работы в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форме лекций, семинаров, тематических встреч (уроков) в образовательных учреждениях, направленных на поддержку традиционных религиозных конфессий, развитие национальных культур, воспитание толерантности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br/>
        <w:t>и неприятия идеологии терроризма;</w:t>
      </w:r>
    </w:p>
    <w:p w:rsidR="0095684D" w:rsidRPr="00C423F1" w:rsidRDefault="0095684D" w:rsidP="0095684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- размещение в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информационно-телекоммуникационных сетей </w:t>
      </w:r>
      <w:r w:rsidRPr="00C423F1">
        <w:rPr>
          <w:rFonts w:ascii="Liberation Serif" w:hAnsi="Liberation Serif"/>
          <w:sz w:val="28"/>
          <w:szCs w:val="28"/>
        </w:rPr>
        <w:t>тематических статей, направленных на разъяснение сущности терроризма и его общественной опасности по вопросам профилактики терроризма;</w:t>
      </w:r>
    </w:p>
    <w:p w:rsidR="0095684D" w:rsidRPr="00C423F1" w:rsidRDefault="0095684D" w:rsidP="0095684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- оборудование информационных стендов и размещение на них информации о действиях граждан при возникновении угрозы или совершении террористического акта, о контактах телефонах, телефонах доверия правоохранительных органов и специальных служб.».</w:t>
      </w:r>
    </w:p>
    <w:p w:rsidR="0095684D" w:rsidRPr="00C423F1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3) подпункт 3.1.60 раздела 3 «ФУНКЦИИ УПРАВЛЕНИЯ ОБРАЗОВАНИЯ» Положения изложить в следующей редакции:</w:t>
      </w:r>
    </w:p>
    <w:p w:rsidR="0095684D" w:rsidRPr="00C423F1" w:rsidRDefault="0095684D" w:rsidP="0095684D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«3.1.60. Участвует в мероприятиях по профилактике терроризма, а также </w:t>
      </w:r>
      <w:r w:rsidR="00A70AB3" w:rsidRPr="00C423F1">
        <w:rPr>
          <w:rFonts w:ascii="Liberation Serif" w:hAnsi="Liberation Serif"/>
          <w:sz w:val="28"/>
          <w:szCs w:val="28"/>
        </w:rPr>
        <w:br/>
      </w:r>
      <w:r w:rsidRPr="00C423F1">
        <w:rPr>
          <w:rFonts w:ascii="Liberation Serif" w:hAnsi="Liberation Serif"/>
          <w:sz w:val="28"/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области:</w:t>
      </w:r>
    </w:p>
    <w:p w:rsidR="0095684D" w:rsidRPr="00C423F1" w:rsidRDefault="0095684D" w:rsidP="009568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- организация и осуществление мониторинга общественно-политической ситуации и социально-экономических процессов, протекающих </w:t>
      </w:r>
      <w:r w:rsidR="00A70AB3" w:rsidRPr="00C423F1">
        <w:rPr>
          <w:rFonts w:ascii="Liberation Serif" w:hAnsi="Liberation Serif"/>
          <w:sz w:val="28"/>
          <w:szCs w:val="28"/>
        </w:rPr>
        <w:br/>
      </w:r>
      <w:r w:rsidRPr="00C423F1">
        <w:rPr>
          <w:rFonts w:ascii="Liberation Serif" w:hAnsi="Liberation Serif"/>
          <w:sz w:val="28"/>
          <w:szCs w:val="28"/>
        </w:rPr>
        <w:t xml:space="preserve">в образовательных </w:t>
      </w:r>
      <w:r w:rsidR="00A70AB3" w:rsidRPr="00C423F1">
        <w:rPr>
          <w:rFonts w:ascii="Liberation Serif" w:hAnsi="Liberation Serif"/>
          <w:sz w:val="28"/>
          <w:szCs w:val="28"/>
        </w:rPr>
        <w:t>учреждениях</w:t>
      </w:r>
      <w:r w:rsidRPr="00C423F1">
        <w:rPr>
          <w:rFonts w:ascii="Liberation Serif" w:hAnsi="Liberation Serif"/>
          <w:sz w:val="28"/>
          <w:szCs w:val="28"/>
        </w:rPr>
        <w:t xml:space="preserve"> с целью выявления факторов, способствующих возникновению и распространению идеологии терроризма;</w:t>
      </w:r>
    </w:p>
    <w:p w:rsidR="0095684D" w:rsidRPr="00C423F1" w:rsidRDefault="0095684D" w:rsidP="009568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- обеспечение участия Управления образования, подведомственных учреждений в проведении антитеррористических учений в соответствии </w:t>
      </w:r>
      <w:r w:rsidRPr="00C423F1">
        <w:rPr>
          <w:rFonts w:ascii="Liberation Serif" w:hAnsi="Liberation Serif"/>
          <w:sz w:val="28"/>
          <w:szCs w:val="28"/>
        </w:rPr>
        <w:br/>
        <w:t>с утвержденными планами.</w:t>
      </w:r>
      <w:r w:rsidR="00A70AB3" w:rsidRPr="00C423F1">
        <w:rPr>
          <w:rFonts w:ascii="Liberation Serif" w:hAnsi="Liberation Serif"/>
          <w:sz w:val="28"/>
          <w:szCs w:val="28"/>
        </w:rPr>
        <w:t>».</w:t>
      </w:r>
    </w:p>
    <w:p w:rsidR="00162403" w:rsidRPr="00C423F1" w:rsidRDefault="0095684D" w:rsidP="00F97F3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4</w:t>
      </w:r>
      <w:r w:rsidR="005A07E1" w:rsidRPr="00C423F1">
        <w:rPr>
          <w:rFonts w:ascii="Liberation Serif" w:hAnsi="Liberation Serif"/>
          <w:sz w:val="28"/>
          <w:szCs w:val="28"/>
        </w:rPr>
        <w:t xml:space="preserve">) </w:t>
      </w:r>
      <w:r w:rsidR="00162403" w:rsidRPr="00C423F1">
        <w:rPr>
          <w:rFonts w:ascii="Liberation Serif" w:hAnsi="Liberation Serif"/>
          <w:sz w:val="28"/>
          <w:szCs w:val="28"/>
        </w:rPr>
        <w:t>п</w:t>
      </w:r>
      <w:r w:rsidR="00DB0CF7" w:rsidRPr="00C423F1">
        <w:rPr>
          <w:rFonts w:ascii="Liberation Serif" w:hAnsi="Liberation Serif"/>
          <w:sz w:val="28"/>
          <w:szCs w:val="28"/>
        </w:rPr>
        <w:t>одп</w:t>
      </w:r>
      <w:r w:rsidR="00162403" w:rsidRPr="00C423F1">
        <w:rPr>
          <w:rFonts w:ascii="Liberation Serif" w:hAnsi="Liberation Serif"/>
          <w:sz w:val="28"/>
          <w:szCs w:val="28"/>
        </w:rPr>
        <w:t xml:space="preserve">ункт </w:t>
      </w:r>
      <w:r w:rsidR="00DB0CF7" w:rsidRPr="00C423F1">
        <w:rPr>
          <w:rFonts w:ascii="Liberation Serif" w:hAnsi="Liberation Serif"/>
          <w:sz w:val="28"/>
          <w:szCs w:val="28"/>
        </w:rPr>
        <w:t xml:space="preserve">3.1.61 раздела 3 </w:t>
      </w:r>
      <w:r w:rsidR="00645478" w:rsidRPr="00C423F1">
        <w:rPr>
          <w:rFonts w:ascii="Liberation Serif" w:hAnsi="Liberation Serif"/>
          <w:sz w:val="28"/>
          <w:szCs w:val="28"/>
        </w:rPr>
        <w:t xml:space="preserve">«ФУНКЦИИ УПРАВЛЕНИЯ ОБРАЗОВАНИЯ» </w:t>
      </w:r>
      <w:r w:rsidR="001C1A8C" w:rsidRPr="00C423F1">
        <w:rPr>
          <w:rFonts w:ascii="Liberation Serif" w:hAnsi="Liberation Serif"/>
          <w:sz w:val="28"/>
          <w:szCs w:val="28"/>
        </w:rPr>
        <w:t>Положения</w:t>
      </w:r>
      <w:r w:rsidR="00162403" w:rsidRPr="00C423F1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5A07E1" w:rsidRPr="00C423F1" w:rsidRDefault="00645478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>«</w:t>
      </w:r>
      <w:r w:rsidR="005A07E1" w:rsidRPr="00C423F1">
        <w:rPr>
          <w:rFonts w:ascii="Liberation Serif" w:hAnsi="Liberation Serif" w:cs="Liberation Serif"/>
          <w:sz w:val="28"/>
          <w:szCs w:val="28"/>
        </w:rPr>
        <w:t>3.1.61. Обеспечивает выполнение требований к антитеррористической защищенности объектов</w:t>
      </w:r>
      <w:r w:rsidR="00A70AB3" w:rsidRPr="00C423F1">
        <w:rPr>
          <w:rFonts w:ascii="Liberation Serif" w:hAnsi="Liberation Serif" w:cs="Liberation Serif"/>
          <w:sz w:val="28"/>
          <w:szCs w:val="28"/>
        </w:rPr>
        <w:t xml:space="preserve"> (территорий)</w:t>
      </w:r>
      <w:r w:rsidR="005A07E1" w:rsidRPr="00C423F1">
        <w:rPr>
          <w:rFonts w:ascii="Liberation Serif" w:hAnsi="Liberation Serif" w:cs="Liberation Serif"/>
          <w:sz w:val="28"/>
          <w:szCs w:val="28"/>
        </w:rPr>
        <w:t xml:space="preserve">, находящихся </w:t>
      </w:r>
      <w:r w:rsidR="005C42D2" w:rsidRPr="00C423F1">
        <w:rPr>
          <w:rFonts w:ascii="Liberation Serif" w:hAnsi="Liberation Serif" w:cs="Liberation Serif"/>
          <w:sz w:val="28"/>
          <w:szCs w:val="28"/>
        </w:rPr>
        <w:t>в оперативном управлении</w:t>
      </w:r>
      <w:r w:rsidR="005A07E1" w:rsidRPr="00C423F1">
        <w:rPr>
          <w:rFonts w:ascii="Liberation Serif" w:hAnsi="Liberation Serif" w:cs="Liberation Serif"/>
          <w:sz w:val="28"/>
          <w:szCs w:val="28"/>
        </w:rPr>
        <w:t xml:space="preserve"> </w:t>
      </w:r>
      <w:r w:rsidR="005A07E1" w:rsidRPr="00C423F1">
        <w:rPr>
          <w:rFonts w:ascii="Liberation Serif" w:hAnsi="Liberation Serif" w:cs="Liberation Serif"/>
          <w:sz w:val="28"/>
          <w:szCs w:val="28"/>
        </w:rPr>
        <w:br/>
      </w:r>
      <w:r w:rsidR="005C42D2" w:rsidRPr="00C423F1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5A07E1" w:rsidRPr="00C423F1">
        <w:rPr>
          <w:rFonts w:ascii="Liberation Serif" w:hAnsi="Liberation Serif" w:cs="Liberation Serif"/>
          <w:sz w:val="28"/>
          <w:szCs w:val="28"/>
        </w:rPr>
        <w:t>: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1)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обеспечение защиты служебной информации ограниченного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распространения, содержащейся в паспорте безопасности и иных документах объектов (территорий), в том числе служебной информации ограниченного р</w:t>
      </w:r>
      <w:r w:rsidR="005C42D2" w:rsidRPr="00C423F1">
        <w:rPr>
          <w:rFonts w:ascii="Liberation Serif" w:hAnsi="Liberation Serif"/>
          <w:sz w:val="28"/>
          <w:szCs w:val="28"/>
          <w:shd w:val="clear" w:color="auto" w:fill="FFFFFF"/>
        </w:rPr>
        <w:t>аспространения о принимаемых ме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рах по антитеррористической защищенности объектов (территорий) </w:t>
      </w:r>
      <w:r w:rsidR="005C42D2" w:rsidRPr="00C423F1">
        <w:rPr>
          <w:rFonts w:ascii="Liberation Serif" w:hAnsi="Liberation Serif"/>
          <w:sz w:val="28"/>
          <w:szCs w:val="28"/>
          <w:shd w:val="clear" w:color="auto" w:fill="FFFFFF"/>
        </w:rPr>
        <w:t>образовательных учреждений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>;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2) 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определение перечня объектов (территорий) </w:t>
      </w:r>
      <w:r w:rsidR="005C42D2"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образовательных </w:t>
      </w:r>
      <w:r w:rsidRPr="00C423F1">
        <w:rPr>
          <w:rFonts w:ascii="Liberation Serif" w:hAnsi="Liberation Serif" w:cs="Liberation Serif"/>
          <w:sz w:val="28"/>
          <w:szCs w:val="28"/>
        </w:rPr>
        <w:t>учреждений, подлежащих антитеррористической защищенности;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3) участие в деятельности комиссии по обследованию и категорированию объектов (территорий) </w:t>
      </w:r>
      <w:r w:rsidR="005C42D2" w:rsidRPr="00C423F1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 </w:t>
      </w:r>
      <w:r w:rsidR="00C423F1" w:rsidRPr="00C423F1">
        <w:rPr>
          <w:rFonts w:ascii="Liberation Serif" w:hAnsi="Liberation Serif" w:cs="Liberation Serif"/>
          <w:sz w:val="28"/>
          <w:szCs w:val="28"/>
        </w:rPr>
        <w:t>учреждений;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4) 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участие в подготовке, актуализации и хранении паспортов безопасности на объекты (территории) </w:t>
      </w:r>
      <w:r w:rsidR="005C42D2" w:rsidRPr="00C423F1">
        <w:rPr>
          <w:rFonts w:ascii="Liberation Serif" w:hAnsi="Liberation Serif"/>
          <w:sz w:val="28"/>
          <w:szCs w:val="28"/>
          <w:shd w:val="clear" w:color="auto" w:fill="FFFFFF"/>
        </w:rPr>
        <w:t>образовательных</w:t>
      </w: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 учреждений;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  <w:shd w:val="clear" w:color="auto" w:fill="FFFFFF"/>
        </w:rPr>
        <w:t xml:space="preserve">5) 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осуществление контроля за выполнением требований </w:t>
      </w:r>
      <w:r w:rsidR="005C42D2" w:rsidRPr="00C423F1">
        <w:rPr>
          <w:rFonts w:ascii="Liberation Serif" w:hAnsi="Liberation Serif" w:cs="Liberation Serif"/>
          <w:sz w:val="28"/>
          <w:szCs w:val="28"/>
        </w:rPr>
        <w:br/>
      </w:r>
      <w:r w:rsidRPr="00C423F1">
        <w:rPr>
          <w:rFonts w:ascii="Liberation Serif" w:hAnsi="Liberation Serif" w:cs="Liberation Serif"/>
          <w:sz w:val="28"/>
          <w:szCs w:val="28"/>
        </w:rPr>
        <w:t xml:space="preserve">к антитеррористической защищенности объектов (территорий) </w:t>
      </w:r>
      <w:r w:rsidR="005C42D2" w:rsidRPr="00C423F1">
        <w:rPr>
          <w:rFonts w:ascii="Liberation Serif" w:hAnsi="Liberation Serif"/>
          <w:sz w:val="28"/>
          <w:szCs w:val="28"/>
          <w:shd w:val="clear" w:color="auto" w:fill="FFFFFF"/>
        </w:rPr>
        <w:t>образовательных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 учреждений в виде плановых и внеплановых проверок.</w:t>
      </w:r>
    </w:p>
    <w:p w:rsidR="005A07E1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6) учет и хранение копий актов проверок объектов (территорий) </w:t>
      </w:r>
      <w:r w:rsidR="005C42D2" w:rsidRPr="00C423F1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 учреждений и планов мероприятий по устранению выявленных нарушений и недостатков;</w:t>
      </w:r>
    </w:p>
    <w:p w:rsidR="00DB0CF7" w:rsidRPr="00C423F1" w:rsidRDefault="005A07E1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 xml:space="preserve">7) участие в информировании должностных лиц, осуществляющих непосредственное руководство деятельностью работников объектов (территорий) </w:t>
      </w:r>
      <w:r w:rsidR="005C42D2" w:rsidRPr="00C423F1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C423F1">
        <w:rPr>
          <w:rFonts w:ascii="Liberation Serif" w:hAnsi="Liberation Serif" w:cs="Liberation Serif"/>
          <w:sz w:val="28"/>
          <w:szCs w:val="28"/>
        </w:rPr>
        <w:t xml:space="preserve"> учреждений либо уполномоченных ими лиц </w:t>
      </w:r>
      <w:r w:rsidRPr="00C423F1">
        <w:rPr>
          <w:rFonts w:ascii="Liberation Serif" w:hAnsi="Liberation Serif" w:cs="Liberation Serif"/>
          <w:sz w:val="28"/>
          <w:szCs w:val="28"/>
        </w:rPr>
        <w:br/>
        <w:t>о получении информации (в том числе анонимной) об угрозе совершения террористического акта на объекте (территории).».</w:t>
      </w:r>
    </w:p>
    <w:p w:rsidR="001C1A8C" w:rsidRPr="00C423F1" w:rsidRDefault="00A70AB3" w:rsidP="005A07E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23F1">
        <w:rPr>
          <w:rFonts w:ascii="Liberation Serif" w:hAnsi="Liberation Serif" w:cs="Liberation Serif"/>
          <w:sz w:val="28"/>
          <w:szCs w:val="28"/>
        </w:rPr>
        <w:t>5</w:t>
      </w:r>
      <w:r w:rsidR="001C1A8C" w:rsidRPr="00C423F1">
        <w:rPr>
          <w:rFonts w:ascii="Liberation Serif" w:hAnsi="Liberation Serif" w:cs="Liberation Serif"/>
          <w:sz w:val="28"/>
          <w:szCs w:val="28"/>
        </w:rPr>
        <w:t xml:space="preserve">) исключить из </w:t>
      </w:r>
      <w:r w:rsidR="001C1A8C" w:rsidRPr="00C423F1">
        <w:rPr>
          <w:rFonts w:ascii="Liberation Serif" w:hAnsi="Liberation Serif"/>
          <w:sz w:val="28"/>
          <w:szCs w:val="28"/>
        </w:rPr>
        <w:t>раздела 3 «ФУНКЦИИ УПРАВЛЕНИЯ ОБРАЗОВАНИЯ» Положения подпункты 3.1.62, 3.1.66.</w:t>
      </w:r>
    </w:p>
    <w:p w:rsidR="00014785" w:rsidRPr="00C423F1" w:rsidRDefault="00645478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2</w:t>
      </w:r>
      <w:r w:rsidR="00014785" w:rsidRPr="00C423F1">
        <w:rPr>
          <w:rFonts w:ascii="Liberation Serif" w:hAnsi="Liberation Serif"/>
          <w:sz w:val="28"/>
          <w:szCs w:val="28"/>
        </w:rPr>
        <w:t xml:space="preserve">. </w:t>
      </w:r>
      <w:r w:rsidR="00DB0CF7" w:rsidRPr="00C423F1">
        <w:rPr>
          <w:rFonts w:ascii="Liberation Serif" w:hAnsi="Liberation Serif"/>
          <w:sz w:val="28"/>
          <w:szCs w:val="28"/>
        </w:rPr>
        <w:t>Опубликовать настоящее Решение в газете «Пламя», разместить                      на официальном сайте Каменского муниципального округа Свердловской области (</w:t>
      </w:r>
      <w:hyperlink r:id="rId9" w:history="1"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DB0CF7" w:rsidRPr="00C423F1">
        <w:t>)</w:t>
      </w:r>
      <w:r w:rsidR="00DB0CF7" w:rsidRPr="00C423F1">
        <w:rPr>
          <w:rFonts w:ascii="Liberation Serif" w:hAnsi="Liberation Serif"/>
          <w:sz w:val="28"/>
          <w:szCs w:val="28"/>
        </w:rPr>
        <w:t xml:space="preserve"> и на официальном сайте Думы Каменского муниципального округа (</w:t>
      </w:r>
      <w:hyperlink r:id="rId10" w:history="1"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DB0CF7" w:rsidRPr="00C423F1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DB0CF7" w:rsidRPr="00C423F1">
        <w:t>)</w:t>
      </w:r>
      <w:r w:rsidR="00DB0CF7" w:rsidRPr="00C423F1">
        <w:rPr>
          <w:rFonts w:ascii="Liberation Serif" w:hAnsi="Liberation Serif"/>
          <w:sz w:val="28"/>
          <w:szCs w:val="28"/>
        </w:rPr>
        <w:t xml:space="preserve"> .</w:t>
      </w:r>
    </w:p>
    <w:p w:rsidR="00014785" w:rsidRPr="00C423F1" w:rsidRDefault="00645478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3</w:t>
      </w:r>
      <w:r w:rsidR="00014785" w:rsidRPr="00C423F1">
        <w:rPr>
          <w:rFonts w:ascii="Liberation Serif" w:hAnsi="Liberation Serif"/>
          <w:sz w:val="28"/>
          <w:szCs w:val="28"/>
        </w:rPr>
        <w:t xml:space="preserve">. Контроль </w:t>
      </w:r>
      <w:r w:rsidR="0005164B" w:rsidRPr="00C423F1">
        <w:rPr>
          <w:rFonts w:ascii="Liberation Serif" w:hAnsi="Liberation Serif"/>
          <w:sz w:val="28"/>
          <w:szCs w:val="28"/>
        </w:rPr>
        <w:t>выполнения</w:t>
      </w:r>
      <w:r w:rsidR="00014785" w:rsidRPr="00C423F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</w:t>
      </w:r>
      <w:r w:rsidR="00534E79" w:rsidRPr="00C423F1">
        <w:rPr>
          <w:rFonts w:ascii="Liberation Serif" w:hAnsi="Liberation Serif"/>
          <w:sz w:val="28"/>
          <w:szCs w:val="28"/>
        </w:rPr>
        <w:t>муниципального</w:t>
      </w:r>
      <w:r w:rsidR="00014785" w:rsidRPr="00C423F1">
        <w:rPr>
          <w:rFonts w:ascii="Liberation Serif" w:hAnsi="Liberation Serif"/>
          <w:sz w:val="28"/>
          <w:szCs w:val="28"/>
        </w:rPr>
        <w:t xml:space="preserve"> округа</w:t>
      </w:r>
      <w:r w:rsidR="00534E79" w:rsidRPr="00C423F1">
        <w:rPr>
          <w:rFonts w:ascii="Liberation Serif" w:hAnsi="Liberation Serif"/>
          <w:sz w:val="28"/>
          <w:szCs w:val="28"/>
        </w:rPr>
        <w:t xml:space="preserve"> </w:t>
      </w:r>
      <w:r w:rsidR="00014785" w:rsidRPr="00C423F1">
        <w:rPr>
          <w:rFonts w:ascii="Liberation Serif" w:hAnsi="Liberation Serif"/>
          <w:sz w:val="28"/>
          <w:szCs w:val="28"/>
        </w:rPr>
        <w:t xml:space="preserve">по </w:t>
      </w:r>
      <w:r w:rsidR="0005164B" w:rsidRPr="00C423F1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Pr="00C423F1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06D79" w:rsidRPr="00C423F1" w:rsidRDefault="00006D7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116057" w:rsidRPr="00C423F1" w:rsidRDefault="00116057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C31A47" w:rsidRPr="00C423F1" w:rsidRDefault="00B55389" w:rsidP="00B55389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B55389" w:rsidRPr="00C423F1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423F1">
        <w:rPr>
          <w:rFonts w:ascii="Liberation Serif" w:hAnsi="Liberation Serif"/>
          <w:sz w:val="28"/>
          <w:szCs w:val="28"/>
        </w:rPr>
        <w:t xml:space="preserve">Каменского </w:t>
      </w:r>
      <w:r w:rsidR="00C31A47" w:rsidRPr="00C423F1">
        <w:rPr>
          <w:rFonts w:ascii="Liberation Serif" w:hAnsi="Liberation Serif"/>
          <w:sz w:val="28"/>
          <w:szCs w:val="28"/>
        </w:rPr>
        <w:t>муниципального</w:t>
      </w:r>
      <w:r w:rsidRPr="00C423F1">
        <w:rPr>
          <w:rFonts w:ascii="Liberation Serif" w:hAnsi="Liberation Serif"/>
          <w:sz w:val="28"/>
          <w:szCs w:val="28"/>
        </w:rPr>
        <w:t xml:space="preserve"> округа</w:t>
      </w:r>
      <w:r w:rsidR="008E63B7" w:rsidRPr="00C423F1">
        <w:rPr>
          <w:rFonts w:ascii="Liberation Serif" w:hAnsi="Liberation Serif"/>
          <w:sz w:val="28"/>
          <w:szCs w:val="28"/>
        </w:rPr>
        <w:t xml:space="preserve">   </w:t>
      </w:r>
      <w:r w:rsidR="008E63B7" w:rsidRPr="00C423F1">
        <w:rPr>
          <w:rFonts w:ascii="Liberation Serif" w:hAnsi="Liberation Serif"/>
          <w:sz w:val="28"/>
          <w:szCs w:val="28"/>
        </w:rPr>
        <w:tab/>
        <w:t xml:space="preserve">                         </w:t>
      </w:r>
      <w:r w:rsidR="00C31A47" w:rsidRPr="00C423F1">
        <w:rPr>
          <w:rFonts w:ascii="Liberation Serif" w:hAnsi="Liberation Serif"/>
          <w:sz w:val="28"/>
          <w:szCs w:val="28"/>
        </w:rPr>
        <w:tab/>
      </w:r>
      <w:r w:rsidR="005155D9" w:rsidRPr="00C423F1">
        <w:rPr>
          <w:rFonts w:ascii="Liberation Serif" w:hAnsi="Liberation Serif"/>
          <w:sz w:val="28"/>
          <w:szCs w:val="28"/>
        </w:rPr>
        <w:t xml:space="preserve"> </w:t>
      </w:r>
      <w:r w:rsidR="00C31A47" w:rsidRPr="00C423F1">
        <w:rPr>
          <w:rFonts w:ascii="Liberation Serif" w:hAnsi="Liberation Serif"/>
          <w:sz w:val="28"/>
          <w:szCs w:val="28"/>
        </w:rPr>
        <w:t xml:space="preserve"> </w:t>
      </w:r>
      <w:r w:rsidR="0005164B" w:rsidRPr="00C423F1">
        <w:rPr>
          <w:rFonts w:ascii="Liberation Serif" w:hAnsi="Liberation Serif"/>
          <w:sz w:val="28"/>
          <w:szCs w:val="28"/>
        </w:rPr>
        <w:t xml:space="preserve"> </w:t>
      </w:r>
      <w:r w:rsidR="00116057" w:rsidRPr="00C423F1">
        <w:rPr>
          <w:rFonts w:ascii="Liberation Serif" w:hAnsi="Liberation Serif"/>
          <w:sz w:val="28"/>
          <w:szCs w:val="28"/>
        </w:rPr>
        <w:t xml:space="preserve">     </w:t>
      </w:r>
      <w:r w:rsidR="008E63B7" w:rsidRPr="00C423F1">
        <w:rPr>
          <w:rFonts w:ascii="Liberation Serif" w:hAnsi="Liberation Serif"/>
          <w:sz w:val="28"/>
          <w:szCs w:val="28"/>
        </w:rPr>
        <w:t xml:space="preserve">     </w:t>
      </w:r>
      <w:r w:rsidRPr="00C423F1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Pr="00C423F1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5155D9" w:rsidRPr="00C423F1" w:rsidRDefault="005155D9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8E63B7" w:rsidRPr="00C423F1" w:rsidRDefault="008E63B7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E24D7B" w:rsidRPr="00C423F1" w:rsidRDefault="00E24D7B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Pr="00C423F1" w:rsidRDefault="0005164B" w:rsidP="005806E7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 w:rsidRPr="00C423F1">
        <w:rPr>
          <w:rFonts w:ascii="Liberation Serif" w:hAnsi="Liberation Serif"/>
          <w:sz w:val="28"/>
          <w:szCs w:val="28"/>
        </w:rPr>
        <w:t>Глава</w:t>
      </w:r>
      <w:r w:rsidR="00014785" w:rsidRPr="00C423F1">
        <w:rPr>
          <w:rFonts w:ascii="Liberation Serif" w:hAnsi="Liberation Serif"/>
          <w:sz w:val="28"/>
          <w:szCs w:val="28"/>
        </w:rPr>
        <w:t xml:space="preserve"> Каменского </w:t>
      </w:r>
      <w:r w:rsidR="00C31A47" w:rsidRPr="00C423F1">
        <w:rPr>
          <w:rFonts w:ascii="Liberation Serif" w:hAnsi="Liberation Serif"/>
          <w:sz w:val="28"/>
          <w:szCs w:val="28"/>
        </w:rPr>
        <w:t>муниципального</w:t>
      </w:r>
      <w:r w:rsidR="00014785" w:rsidRPr="00C423F1">
        <w:rPr>
          <w:rFonts w:ascii="Liberation Serif" w:hAnsi="Liberation Serif"/>
          <w:sz w:val="28"/>
          <w:szCs w:val="28"/>
        </w:rPr>
        <w:t xml:space="preserve"> округа                              </w:t>
      </w:r>
      <w:r w:rsidR="00C31A47" w:rsidRPr="00C423F1">
        <w:rPr>
          <w:rFonts w:ascii="Liberation Serif" w:hAnsi="Liberation Serif"/>
          <w:sz w:val="28"/>
          <w:szCs w:val="28"/>
        </w:rPr>
        <w:t xml:space="preserve">  </w:t>
      </w:r>
      <w:r w:rsidR="00116057" w:rsidRPr="00C423F1">
        <w:rPr>
          <w:rFonts w:ascii="Liberation Serif" w:hAnsi="Liberation Serif"/>
          <w:sz w:val="28"/>
          <w:szCs w:val="28"/>
        </w:rPr>
        <w:t xml:space="preserve">    </w:t>
      </w:r>
      <w:r w:rsidR="0049043A" w:rsidRPr="00C423F1">
        <w:rPr>
          <w:rFonts w:ascii="Liberation Serif" w:hAnsi="Liberation Serif"/>
          <w:sz w:val="28"/>
          <w:szCs w:val="28"/>
        </w:rPr>
        <w:t xml:space="preserve">  </w:t>
      </w:r>
      <w:r w:rsidRPr="00C423F1">
        <w:rPr>
          <w:rFonts w:ascii="Liberation Serif" w:hAnsi="Liberation Serif"/>
          <w:sz w:val="28"/>
          <w:szCs w:val="28"/>
        </w:rPr>
        <w:t xml:space="preserve"> </w:t>
      </w:r>
      <w:r w:rsidR="00014785" w:rsidRPr="00C423F1">
        <w:rPr>
          <w:rFonts w:ascii="Liberation Serif" w:hAnsi="Liberation Serif"/>
          <w:sz w:val="28"/>
          <w:szCs w:val="28"/>
        </w:rPr>
        <w:t xml:space="preserve"> А.Ю. </w:t>
      </w:r>
      <w:proofErr w:type="spellStart"/>
      <w:r w:rsidR="00014785" w:rsidRPr="00C423F1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05164B" w:rsidRPr="00C423F1" w:rsidSect="00116057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AC" w:rsidRDefault="00F013AC">
      <w:r>
        <w:separator/>
      </w:r>
    </w:p>
  </w:endnote>
  <w:endnote w:type="continuationSeparator" w:id="0">
    <w:p w:rsidR="00F013AC" w:rsidRDefault="00F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AC" w:rsidRDefault="00F013AC">
      <w:r>
        <w:separator/>
      </w:r>
    </w:p>
  </w:footnote>
  <w:footnote w:type="continuationSeparator" w:id="0">
    <w:p w:rsidR="00F013AC" w:rsidRDefault="00F0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DA" w:rsidRDefault="000012A2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77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77DA" w:rsidRDefault="007F7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6837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F77DA" w:rsidRPr="0070015B" w:rsidRDefault="000012A2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70015B">
          <w:rPr>
            <w:rFonts w:ascii="Liberation Serif" w:hAnsi="Liberation Serif"/>
            <w:sz w:val="28"/>
            <w:szCs w:val="28"/>
          </w:rPr>
          <w:fldChar w:fldCharType="begin"/>
        </w:r>
        <w:r w:rsidR="005201F2" w:rsidRPr="0070015B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0015B">
          <w:rPr>
            <w:rFonts w:ascii="Liberation Serif" w:hAnsi="Liberation Serif"/>
            <w:sz w:val="28"/>
            <w:szCs w:val="28"/>
          </w:rPr>
          <w:fldChar w:fldCharType="separate"/>
        </w:r>
        <w:r w:rsidR="00C423F1">
          <w:rPr>
            <w:rFonts w:ascii="Liberation Serif" w:hAnsi="Liberation Serif"/>
            <w:noProof/>
            <w:sz w:val="28"/>
            <w:szCs w:val="28"/>
          </w:rPr>
          <w:t>2</w:t>
        </w:r>
        <w:r w:rsidRPr="0070015B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12A2"/>
    <w:rsid w:val="00002DD7"/>
    <w:rsid w:val="000036C3"/>
    <w:rsid w:val="00006D79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65A6C"/>
    <w:rsid w:val="00075BCC"/>
    <w:rsid w:val="0007792C"/>
    <w:rsid w:val="00080268"/>
    <w:rsid w:val="00080AAA"/>
    <w:rsid w:val="00086D19"/>
    <w:rsid w:val="0009079F"/>
    <w:rsid w:val="00094791"/>
    <w:rsid w:val="00096A8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5E8"/>
    <w:rsid w:val="00115B9A"/>
    <w:rsid w:val="00116057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2403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4941"/>
    <w:rsid w:val="001B506B"/>
    <w:rsid w:val="001B7B23"/>
    <w:rsid w:val="001C1A8C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43D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B6CF3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5968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042D"/>
    <w:rsid w:val="00322535"/>
    <w:rsid w:val="00327E8B"/>
    <w:rsid w:val="003374AA"/>
    <w:rsid w:val="00337C0C"/>
    <w:rsid w:val="00340772"/>
    <w:rsid w:val="0034095A"/>
    <w:rsid w:val="00342DCA"/>
    <w:rsid w:val="0034393E"/>
    <w:rsid w:val="00344ED2"/>
    <w:rsid w:val="0034786B"/>
    <w:rsid w:val="003478D2"/>
    <w:rsid w:val="00347947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24CE"/>
    <w:rsid w:val="0037343B"/>
    <w:rsid w:val="003743E0"/>
    <w:rsid w:val="003744CD"/>
    <w:rsid w:val="00377A2A"/>
    <w:rsid w:val="00377F19"/>
    <w:rsid w:val="00386F0E"/>
    <w:rsid w:val="00392343"/>
    <w:rsid w:val="003958A2"/>
    <w:rsid w:val="00397510"/>
    <w:rsid w:val="003A1D4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5D5E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43A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55D9"/>
    <w:rsid w:val="00516D92"/>
    <w:rsid w:val="005178DB"/>
    <w:rsid w:val="005201F2"/>
    <w:rsid w:val="00525167"/>
    <w:rsid w:val="00532C76"/>
    <w:rsid w:val="00533408"/>
    <w:rsid w:val="00534E79"/>
    <w:rsid w:val="00534F25"/>
    <w:rsid w:val="00536F7F"/>
    <w:rsid w:val="00540B81"/>
    <w:rsid w:val="00541E04"/>
    <w:rsid w:val="005430D8"/>
    <w:rsid w:val="00544253"/>
    <w:rsid w:val="0054548C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06E7"/>
    <w:rsid w:val="00585346"/>
    <w:rsid w:val="00587205"/>
    <w:rsid w:val="00587CBA"/>
    <w:rsid w:val="005A07E1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42D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5DB6"/>
    <w:rsid w:val="00607FCB"/>
    <w:rsid w:val="006108AB"/>
    <w:rsid w:val="00612977"/>
    <w:rsid w:val="00613976"/>
    <w:rsid w:val="00614D40"/>
    <w:rsid w:val="0061637B"/>
    <w:rsid w:val="006202B9"/>
    <w:rsid w:val="00620E65"/>
    <w:rsid w:val="0062172B"/>
    <w:rsid w:val="006324F0"/>
    <w:rsid w:val="00634D12"/>
    <w:rsid w:val="00641230"/>
    <w:rsid w:val="00642B55"/>
    <w:rsid w:val="00642D9D"/>
    <w:rsid w:val="00645478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0F7"/>
    <w:rsid w:val="0069377A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2CB7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015B"/>
    <w:rsid w:val="0070585F"/>
    <w:rsid w:val="00705A8A"/>
    <w:rsid w:val="00715079"/>
    <w:rsid w:val="00716858"/>
    <w:rsid w:val="00722323"/>
    <w:rsid w:val="0072386E"/>
    <w:rsid w:val="00724A2C"/>
    <w:rsid w:val="00724F25"/>
    <w:rsid w:val="0072552E"/>
    <w:rsid w:val="007256AA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037D"/>
    <w:rsid w:val="00777BF6"/>
    <w:rsid w:val="0078009C"/>
    <w:rsid w:val="0078246C"/>
    <w:rsid w:val="00782E6C"/>
    <w:rsid w:val="0078695D"/>
    <w:rsid w:val="00790C1C"/>
    <w:rsid w:val="007A04EA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7D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24E49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E7"/>
    <w:rsid w:val="008874CB"/>
    <w:rsid w:val="00887C6D"/>
    <w:rsid w:val="00892E26"/>
    <w:rsid w:val="00892F43"/>
    <w:rsid w:val="00893A74"/>
    <w:rsid w:val="008972A3"/>
    <w:rsid w:val="008A169C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E63B7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5B7E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84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8A"/>
    <w:rsid w:val="00983090"/>
    <w:rsid w:val="00984086"/>
    <w:rsid w:val="009845CE"/>
    <w:rsid w:val="0098662E"/>
    <w:rsid w:val="0098754A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4DB3"/>
    <w:rsid w:val="009F50B8"/>
    <w:rsid w:val="009F5E1C"/>
    <w:rsid w:val="00A028E0"/>
    <w:rsid w:val="00A03C34"/>
    <w:rsid w:val="00A17846"/>
    <w:rsid w:val="00A21F01"/>
    <w:rsid w:val="00A25CA4"/>
    <w:rsid w:val="00A31370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0AB3"/>
    <w:rsid w:val="00A7289A"/>
    <w:rsid w:val="00A747A1"/>
    <w:rsid w:val="00A763E1"/>
    <w:rsid w:val="00A81634"/>
    <w:rsid w:val="00A81A4B"/>
    <w:rsid w:val="00A833F5"/>
    <w:rsid w:val="00A84B36"/>
    <w:rsid w:val="00A8525E"/>
    <w:rsid w:val="00A86990"/>
    <w:rsid w:val="00A86D88"/>
    <w:rsid w:val="00A936E9"/>
    <w:rsid w:val="00A93B5D"/>
    <w:rsid w:val="00A93C89"/>
    <w:rsid w:val="00A95284"/>
    <w:rsid w:val="00A9629A"/>
    <w:rsid w:val="00A9734E"/>
    <w:rsid w:val="00AA1366"/>
    <w:rsid w:val="00AA1DE6"/>
    <w:rsid w:val="00AA48C4"/>
    <w:rsid w:val="00AA5290"/>
    <w:rsid w:val="00AB05CA"/>
    <w:rsid w:val="00AB3296"/>
    <w:rsid w:val="00AB4723"/>
    <w:rsid w:val="00AB663F"/>
    <w:rsid w:val="00AB72B6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0570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63CD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3619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2AF1"/>
    <w:rsid w:val="00BC6186"/>
    <w:rsid w:val="00BC7657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31A47"/>
    <w:rsid w:val="00C40E99"/>
    <w:rsid w:val="00C423F1"/>
    <w:rsid w:val="00C447A9"/>
    <w:rsid w:val="00C46A08"/>
    <w:rsid w:val="00C47951"/>
    <w:rsid w:val="00C50359"/>
    <w:rsid w:val="00C5102E"/>
    <w:rsid w:val="00C547D9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37762"/>
    <w:rsid w:val="00D405AF"/>
    <w:rsid w:val="00D444C3"/>
    <w:rsid w:val="00D4740E"/>
    <w:rsid w:val="00D5150C"/>
    <w:rsid w:val="00D51C49"/>
    <w:rsid w:val="00D54980"/>
    <w:rsid w:val="00D57163"/>
    <w:rsid w:val="00D57F31"/>
    <w:rsid w:val="00D60A92"/>
    <w:rsid w:val="00D61938"/>
    <w:rsid w:val="00D62B28"/>
    <w:rsid w:val="00D717FE"/>
    <w:rsid w:val="00D7643A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0CF7"/>
    <w:rsid w:val="00DB15F8"/>
    <w:rsid w:val="00DB16AA"/>
    <w:rsid w:val="00DB35FA"/>
    <w:rsid w:val="00DB4310"/>
    <w:rsid w:val="00DC0BEC"/>
    <w:rsid w:val="00DC10EE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4D7B"/>
    <w:rsid w:val="00E25313"/>
    <w:rsid w:val="00E25B63"/>
    <w:rsid w:val="00E27CB0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17BD"/>
    <w:rsid w:val="00E7255B"/>
    <w:rsid w:val="00E9001C"/>
    <w:rsid w:val="00E90ADE"/>
    <w:rsid w:val="00E91378"/>
    <w:rsid w:val="00E94AA6"/>
    <w:rsid w:val="00E95AE0"/>
    <w:rsid w:val="00E962FD"/>
    <w:rsid w:val="00EA28DC"/>
    <w:rsid w:val="00EA6BCC"/>
    <w:rsid w:val="00EA6E48"/>
    <w:rsid w:val="00EB13DB"/>
    <w:rsid w:val="00EB1DFC"/>
    <w:rsid w:val="00EB283E"/>
    <w:rsid w:val="00EB44B0"/>
    <w:rsid w:val="00EC23AA"/>
    <w:rsid w:val="00EC2BAC"/>
    <w:rsid w:val="00EC3294"/>
    <w:rsid w:val="00EC607A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13AC"/>
    <w:rsid w:val="00F033DC"/>
    <w:rsid w:val="00F04A53"/>
    <w:rsid w:val="00F1006C"/>
    <w:rsid w:val="00F113FB"/>
    <w:rsid w:val="00F13C04"/>
    <w:rsid w:val="00F15172"/>
    <w:rsid w:val="00F15A7E"/>
    <w:rsid w:val="00F22E20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16D"/>
    <w:rsid w:val="00F73563"/>
    <w:rsid w:val="00F7781F"/>
    <w:rsid w:val="00F80BE9"/>
    <w:rsid w:val="00F83DE0"/>
    <w:rsid w:val="00F85547"/>
    <w:rsid w:val="00F90778"/>
    <w:rsid w:val="00F90CF4"/>
    <w:rsid w:val="00F97F33"/>
    <w:rsid w:val="00FA36AB"/>
    <w:rsid w:val="00FA6A08"/>
    <w:rsid w:val="00FB137C"/>
    <w:rsid w:val="00FB38FC"/>
    <w:rsid w:val="00FB5C5B"/>
    <w:rsid w:val="00FB61C9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E88D8"/>
  <w15:docId w15:val="{8DDB3E21-036C-4ACD-BC26-D741993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qFormat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character" w:customStyle="1" w:styleId="ab">
    <w:name w:val="Верхний колонтитул Знак"/>
    <w:basedOn w:val="a0"/>
    <w:link w:val="a3"/>
    <w:uiPriority w:val="99"/>
    <w:rsid w:val="00CC0471"/>
    <w:rPr>
      <w:sz w:val="24"/>
      <w:szCs w:val="24"/>
    </w:rPr>
  </w:style>
  <w:style w:type="paragraph" w:customStyle="1" w:styleId="2">
    <w:name w:val="Знак2"/>
    <w:basedOn w:val="a"/>
    <w:rsid w:val="00065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9568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0C55-A027-4FC9-AE24-ACEA939C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2025-09-19T07:31:00Z</cp:lastPrinted>
  <dcterms:created xsi:type="dcterms:W3CDTF">2025-09-19T07:28:00Z</dcterms:created>
  <dcterms:modified xsi:type="dcterms:W3CDTF">2025-09-19T08:03:00Z</dcterms:modified>
</cp:coreProperties>
</file>